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6F" w:rsidRPr="00C2356F" w:rsidRDefault="00C2356F" w:rsidP="00C2356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proofErr w:type="gramStart"/>
      <w:r w:rsidRPr="00C2356F">
        <w:rPr>
          <w:rFonts w:ascii="Open Sans" w:eastAsia="Times New Roman" w:hAnsi="Open Sans" w:cs="Open Sans"/>
          <w:b/>
          <w:bCs/>
          <w:color w:val="000000"/>
          <w:sz w:val="21"/>
        </w:rPr>
        <w:t>orem</w:t>
      </w:r>
      <w:proofErr w:type="spellEnd"/>
      <w:proofErr w:type="gramEnd"/>
      <w:r w:rsidRPr="00C2356F">
        <w:rPr>
          <w:rFonts w:ascii="Open Sans" w:eastAsia="Times New Roman" w:hAnsi="Open Sans" w:cs="Open Sans"/>
          <w:b/>
          <w:bCs/>
          <w:color w:val="000000"/>
          <w:sz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b/>
          <w:bCs/>
          <w:color w:val="000000"/>
          <w:sz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 is simply dummy text of the printing and typesetting industry.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popularised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in the 1960s with the release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Letraset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sheets containing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passages, and more recently with desktop publishing software like Aldus PageMaker including versions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:rsidR="00C2356F" w:rsidRPr="00C2356F" w:rsidRDefault="00C2356F" w:rsidP="00C2356F">
      <w:pPr>
        <w:shd w:val="clear" w:color="auto" w:fill="FFFFFF"/>
        <w:spacing w:after="15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</w:rPr>
      </w:pPr>
      <w:r w:rsidRPr="00C2356F">
        <w:rPr>
          <w:rFonts w:ascii="DauphinPlain" w:eastAsia="Times New Roman" w:hAnsi="DauphinPlain" w:cs="Open Sans"/>
          <w:color w:val="000000"/>
          <w:sz w:val="36"/>
          <w:szCs w:val="36"/>
        </w:rPr>
        <w:t>Why do we use it?</w:t>
      </w: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It is a long established fact that a reader will be distracted by the readable content of a page when looking at its layout. The point of using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as their default model text, and a search for '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' will uncover many web sites still in their infancy. Various versions have evolved over the years, sometimes by accident, sometimes on purpose (injected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humour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and the like).</w:t>
      </w:r>
    </w:p>
    <w:p w:rsidR="00C2356F" w:rsidRP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3193277" cy="2388737"/>
            <wp:effectExtent l="19050" t="0" r="7123" b="0"/>
            <wp:docPr id="2" name="Picture 1" descr="audi s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 sed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3277" cy="23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6F" w:rsidRPr="00C2356F" w:rsidRDefault="00C2356F" w:rsidP="00C2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br w:type="textWrapping" w:clear="all"/>
      </w:r>
    </w:p>
    <w:p w:rsidR="00C2356F" w:rsidRPr="00C2356F" w:rsidRDefault="00C2356F" w:rsidP="00C2356F">
      <w:pPr>
        <w:shd w:val="clear" w:color="auto" w:fill="FFFFFF"/>
        <w:spacing w:after="15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</w:rPr>
      </w:pPr>
      <w:r w:rsidRPr="00C2356F">
        <w:rPr>
          <w:rFonts w:ascii="DauphinPlain" w:eastAsia="Times New Roman" w:hAnsi="DauphinPlain" w:cs="Open Sans"/>
          <w:color w:val="000000"/>
          <w:sz w:val="36"/>
          <w:szCs w:val="36"/>
        </w:rPr>
        <w:t>Where does it come from?</w:t>
      </w:r>
    </w:p>
    <w:p w:rsidR="00C2356F" w:rsidRP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Contrary to popular belief,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, from a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passage, and going through the cites of the word in classical literature, discovered the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undoubtable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source.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comes from sections 1.10.32 and 1.10.33 of "de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Bonorum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gram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et</w:t>
      </w:r>
      <w:proofErr w:type="gram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Malorum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, "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dolor sit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amet</w:t>
      </w:r>
      <w:proofErr w:type="spellEnd"/>
      <w:proofErr w:type="gram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.."</w:t>
      </w:r>
      <w:proofErr w:type="gram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, comes from a line in section 1.10.32.</w:t>
      </w: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lastRenderedPageBreak/>
        <w:t xml:space="preserve">The standard chunk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used since the 1500s is reproduced below for those interested. Sections 1.10.32 and 1.10.33 from "de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Bonorum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gram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et</w:t>
      </w:r>
      <w:proofErr w:type="gram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Malorum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" by Cicero are also reproduced in their exact original form, accompanied by English versions from the 1914 translation by H. Rackham.</w:t>
      </w:r>
    </w:p>
    <w:p w:rsid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2588978" cy="1236444"/>
            <wp:effectExtent l="19050" t="0" r="1822" b="0"/>
            <wp:docPr id="1" name="Picture 0" descr="acc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nt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913" cy="123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6F" w:rsidRP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C2356F" w:rsidRPr="00C2356F" w:rsidRDefault="00C2356F" w:rsidP="00C2356F">
      <w:pPr>
        <w:shd w:val="clear" w:color="auto" w:fill="FFFFFF"/>
        <w:spacing w:after="15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</w:rPr>
      </w:pPr>
      <w:r w:rsidRPr="00C2356F">
        <w:rPr>
          <w:rFonts w:ascii="DauphinPlain" w:eastAsia="Times New Roman" w:hAnsi="DauphinPlain" w:cs="Open Sans"/>
          <w:color w:val="000000"/>
          <w:sz w:val="36"/>
          <w:szCs w:val="36"/>
        </w:rPr>
        <w:t>Where can I get some?</w:t>
      </w:r>
    </w:p>
    <w:p w:rsidR="00C2356F" w:rsidRPr="00C2356F" w:rsidRDefault="00C2356F" w:rsidP="00C2356F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There are many variations of passages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available, but the majority have suffered alteration in some form, by injected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humour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, or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randomised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words which don't look even slightly believable. If you are going to use a passage of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, you need to be sure there isn't anything embarrassing hidden in the middle of text. All the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which looks reasonable. The generated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Lorem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Ipsum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 xml:space="preserve"> is therefore always free from repetition, injected </w:t>
      </w:r>
      <w:proofErr w:type="spellStart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humour</w:t>
      </w:r>
      <w:proofErr w:type="spellEnd"/>
      <w:r w:rsidRPr="00C2356F">
        <w:rPr>
          <w:rFonts w:ascii="Open Sans" w:eastAsia="Times New Roman" w:hAnsi="Open Sans" w:cs="Open Sans"/>
          <w:color w:val="000000"/>
          <w:sz w:val="21"/>
          <w:szCs w:val="21"/>
        </w:rPr>
        <w:t>, or non-characteristic words etc.</w:t>
      </w:r>
    </w:p>
    <w:p w:rsidR="00C2356F" w:rsidRPr="00C2356F" w:rsidRDefault="00C2356F" w:rsidP="00C235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356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6540" w:type="dxa"/>
        <w:tblCellMar>
          <w:left w:w="0" w:type="dxa"/>
          <w:right w:w="0" w:type="dxa"/>
        </w:tblCellMar>
        <w:tblLook w:val="04A0"/>
      </w:tblPr>
      <w:tblGrid>
        <w:gridCol w:w="2080"/>
        <w:gridCol w:w="2080"/>
        <w:gridCol w:w="300"/>
        <w:gridCol w:w="2080"/>
      </w:tblGrid>
      <w:tr w:rsidR="00C2356F" w:rsidRPr="00C2356F" w:rsidTr="00C2356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56F" w:rsidRPr="00C2356F" w:rsidTr="00C2356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6F" w:rsidRPr="00C2356F" w:rsidRDefault="00C2356F" w:rsidP="00C2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356F" w:rsidRPr="00C2356F" w:rsidRDefault="00C2356F" w:rsidP="00C235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356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B0BDF" w:rsidRDefault="009B0BDF"/>
    <w:sectPr w:rsidR="009B0BDF" w:rsidSect="009B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auphinPl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356F"/>
    <w:rsid w:val="009B0BDF"/>
    <w:rsid w:val="00C2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DF"/>
  </w:style>
  <w:style w:type="paragraph" w:styleId="Heading2">
    <w:name w:val="heading 2"/>
    <w:basedOn w:val="Normal"/>
    <w:link w:val="Heading2Char"/>
    <w:uiPriority w:val="9"/>
    <w:qFormat/>
    <w:rsid w:val="00C23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5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56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35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35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35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356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2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4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4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</cp:lastModifiedBy>
  <cp:revision>1</cp:revision>
  <dcterms:created xsi:type="dcterms:W3CDTF">2019-11-15T08:54:00Z</dcterms:created>
  <dcterms:modified xsi:type="dcterms:W3CDTF">2019-11-15T08:56:00Z</dcterms:modified>
</cp:coreProperties>
</file>