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73D7" w14:textId="1ADF19BC" w:rsidR="00CB0ED8" w:rsidRDefault="00CB0ED8" w:rsidP="00FB0479">
      <w:pPr>
        <w:spacing w:after="100" w:afterAutospacing="1" w:line="288" w:lineRule="atLeast"/>
        <w:outlineLvl w:val="0"/>
        <w:rPr>
          <w:rFonts w:ascii="inherit" w:eastAsia="Times New Roman" w:hAnsi="inherit" w:cs="Times New Roman"/>
          <w:color w:val="000000" w:themeColor="text1"/>
          <w:kern w:val="36"/>
          <w:sz w:val="24"/>
        </w:rPr>
      </w:pPr>
      <w:r w:rsidRPr="00CB0ED8">
        <w:rPr>
          <w:rFonts w:ascii="inherit" w:eastAsia="Times New Roman" w:hAnsi="inherit" w:cs="Times New Roman"/>
          <w:color w:val="000000" w:themeColor="text1"/>
          <w:kern w:val="36"/>
          <w:sz w:val="24"/>
        </w:rPr>
        <w:t>http://prod.solsaic.km2.ca/are-you-a-solar-pro</w:t>
      </w:r>
    </w:p>
    <w:p w14:paraId="45ADA5A9" w14:textId="196E44A7" w:rsidR="00FB0479" w:rsidRPr="00FB0479" w:rsidRDefault="00F72A3E" w:rsidP="00FB0479">
      <w:pPr>
        <w:spacing w:after="100" w:afterAutospacing="1" w:line="288" w:lineRule="atLeast"/>
        <w:outlineLvl w:val="0"/>
        <w:rPr>
          <w:rFonts w:ascii="inherit" w:eastAsia="Times New Roman" w:hAnsi="inherit" w:cs="Times New Roman"/>
          <w:color w:val="000000" w:themeColor="text1"/>
          <w:kern w:val="36"/>
          <w:sz w:val="48"/>
          <w:szCs w:val="48"/>
        </w:rPr>
      </w:pPr>
      <w:r>
        <w:rPr>
          <w:rFonts w:ascii="inherit" w:eastAsia="Times New Roman" w:hAnsi="inherit" w:cs="Times New Roman"/>
          <w:color w:val="000000" w:themeColor="text1"/>
          <w:kern w:val="36"/>
          <w:sz w:val="48"/>
          <w:szCs w:val="48"/>
        </w:rPr>
        <w:t xml:space="preserve">Take </w:t>
      </w:r>
      <w:r w:rsidR="00CB0ED8">
        <w:rPr>
          <w:rFonts w:ascii="inherit" w:eastAsia="Times New Roman" w:hAnsi="inherit" w:cs="Times New Roman"/>
          <w:color w:val="000000" w:themeColor="text1"/>
          <w:kern w:val="36"/>
          <w:sz w:val="48"/>
          <w:szCs w:val="48"/>
        </w:rPr>
        <w:t xml:space="preserve">Your Solar Installation Business To The Next Level With </w:t>
      </w:r>
      <w:r w:rsidR="00FB0479" w:rsidRPr="00FB0479">
        <w:rPr>
          <w:rFonts w:ascii="inherit" w:eastAsia="Times New Roman" w:hAnsi="inherit" w:cs="Times New Roman"/>
          <w:color w:val="000000" w:themeColor="text1"/>
          <w:kern w:val="36"/>
          <w:sz w:val="48"/>
          <w:szCs w:val="48"/>
        </w:rPr>
        <w:t>Solsaic</w:t>
      </w:r>
      <w:r w:rsidR="00CB0ED8">
        <w:rPr>
          <w:rFonts w:ascii="inherit" w:eastAsia="Times New Roman" w:hAnsi="inherit" w:cs="Times New Roman"/>
          <w:color w:val="000000" w:themeColor="text1"/>
          <w:kern w:val="36"/>
          <w:sz w:val="48"/>
          <w:szCs w:val="48"/>
        </w:rPr>
        <w:t>!</w:t>
      </w:r>
    </w:p>
    <w:p w14:paraId="31B9255A" w14:textId="77777777" w:rsidR="00FB0479" w:rsidRPr="00FB0479" w:rsidRDefault="00FB0479" w:rsidP="00FB0479">
      <w:pPr>
        <w:rPr>
          <w:rFonts w:ascii="Roboto" w:eastAsia="Times New Roman" w:hAnsi="Roboto" w:cs="Times New Roman"/>
          <w:color w:val="000000" w:themeColor="text1"/>
          <w:sz w:val="26"/>
          <w:szCs w:val="26"/>
        </w:rPr>
      </w:pPr>
      <w:hyperlink r:id="rId6" w:history="1">
        <w:r w:rsidRPr="00FB0479">
          <w:rPr>
            <w:rFonts w:ascii="Roboto" w:eastAsia="Times New Roman" w:hAnsi="Roboto" w:cs="Times New Roman"/>
            <w:caps/>
            <w:color w:val="000000" w:themeColor="text1"/>
            <w:sz w:val="24"/>
            <w:u w:val="single"/>
            <w:shd w:val="clear" w:color="auto" w:fill="EC078D"/>
          </w:rPr>
          <w:t>SIGN UP NOW</w:t>
        </w:r>
      </w:hyperlink>
    </w:p>
    <w:p w14:paraId="26DAC92F" w14:textId="3907B2A7" w:rsidR="00FB0479" w:rsidRPr="00FB0479" w:rsidRDefault="004179F3" w:rsidP="00FB0479">
      <w:pPr>
        <w:shd w:val="clear" w:color="auto" w:fill="F1F2F6"/>
        <w:spacing w:after="144"/>
        <w:outlineLvl w:val="1"/>
        <w:rPr>
          <w:rFonts w:ascii="inherit" w:eastAsia="Times New Roman" w:hAnsi="inherit" w:cs="Times New Roman"/>
          <w:color w:val="000000" w:themeColor="text1"/>
          <w:sz w:val="36"/>
          <w:szCs w:val="36"/>
        </w:rPr>
      </w:pPr>
      <w:r>
        <w:rPr>
          <w:rFonts w:ascii="inherit" w:eastAsia="Times New Roman" w:hAnsi="inherit" w:cs="Times New Roman"/>
          <w:color w:val="000000" w:themeColor="text1"/>
          <w:sz w:val="36"/>
          <w:szCs w:val="36"/>
        </w:rPr>
        <w:t xml:space="preserve">Your </w:t>
      </w:r>
      <w:r>
        <w:rPr>
          <w:rFonts w:ascii="inherit" w:eastAsia="Times New Roman" w:hAnsi="inherit" w:cs="Times New Roman"/>
          <w:color w:val="000000" w:themeColor="text1"/>
          <w:sz w:val="36"/>
          <w:szCs w:val="36"/>
        </w:rPr>
        <w:t xml:space="preserve">Solar </w:t>
      </w:r>
      <w:r w:rsidR="00CB0ED8" w:rsidRPr="00FB0479">
        <w:rPr>
          <w:rFonts w:ascii="inherit" w:eastAsia="Times New Roman" w:hAnsi="inherit" w:cs="Times New Roman"/>
          <w:color w:val="000000" w:themeColor="text1"/>
          <w:sz w:val="36"/>
          <w:szCs w:val="36"/>
        </w:rPr>
        <w:t>Sales &amp; Market</w:t>
      </w:r>
      <w:r>
        <w:rPr>
          <w:rFonts w:ascii="inherit" w:eastAsia="Times New Roman" w:hAnsi="inherit" w:cs="Times New Roman"/>
          <w:color w:val="000000" w:themeColor="text1"/>
          <w:sz w:val="36"/>
          <w:szCs w:val="36"/>
        </w:rPr>
        <w:t xml:space="preserve">ing </w:t>
      </w:r>
      <w:r>
        <w:rPr>
          <w:rFonts w:ascii="inherit" w:eastAsia="Times New Roman" w:hAnsi="inherit" w:cs="Times New Roman"/>
          <w:color w:val="000000" w:themeColor="text1"/>
          <w:sz w:val="36"/>
          <w:szCs w:val="36"/>
        </w:rPr>
        <w:t>Intelligen</w:t>
      </w:r>
      <w:r>
        <w:rPr>
          <w:rFonts w:ascii="inherit" w:eastAsia="Times New Roman" w:hAnsi="inherit" w:cs="Times New Roman"/>
          <w:color w:val="000000" w:themeColor="text1"/>
          <w:sz w:val="36"/>
          <w:szCs w:val="36"/>
        </w:rPr>
        <w:t>ce Experts</w:t>
      </w:r>
    </w:p>
    <w:p w14:paraId="6FABE805" w14:textId="77777777" w:rsidR="002B1129" w:rsidRDefault="004179F3" w:rsidP="004E4596">
      <w:pPr>
        <w:shd w:val="clear" w:color="auto" w:fill="F1F2F6"/>
        <w:spacing w:after="100" w:afterAutospacing="1"/>
        <w:rPr>
          <w:rFonts w:ascii="Roboto" w:eastAsia="Times New Roman" w:hAnsi="Roboto" w:cs="Times New Roman"/>
          <w:color w:val="000000" w:themeColor="text1"/>
          <w:sz w:val="33"/>
          <w:szCs w:val="33"/>
        </w:rPr>
      </w:pP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More </w:t>
      </w:r>
      <w:r w:rsidR="00FB0479" w:rsidRPr="00FB0479">
        <w:rPr>
          <w:rFonts w:ascii="Roboto" w:eastAsia="Times New Roman" w:hAnsi="Roboto" w:cs="Times New Roman"/>
          <w:color w:val="000000" w:themeColor="text1"/>
          <w:sz w:val="33"/>
          <w:szCs w:val="33"/>
        </w:rPr>
        <w:t>lead</w:t>
      </w: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>s, more sales, more $$$! It’s that simple with Solsaic!</w:t>
      </w:r>
      <w:r w:rsidR="004E4596">
        <w:rPr>
          <w:rFonts w:ascii="Roboto" w:eastAsia="Times New Roman" w:hAnsi="Roboto" w:cs="Times New Roman"/>
          <w:color w:val="000000" w:themeColor="text1"/>
          <w:sz w:val="33"/>
          <w:szCs w:val="33"/>
        </w:rPr>
        <w:br/>
      </w:r>
      <w:r w:rsidR="004E4596">
        <w:rPr>
          <w:rFonts w:ascii="Roboto" w:eastAsia="Times New Roman" w:hAnsi="Roboto" w:cs="Times New Roman"/>
          <w:color w:val="000000" w:themeColor="text1"/>
          <w:sz w:val="33"/>
          <w:szCs w:val="33"/>
        </w:rPr>
        <w:br/>
      </w:r>
      <w:r w:rsidR="007B2600"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Get </w:t>
      </w:r>
      <w:r w:rsidR="004E4596" w:rsidRPr="004E4596"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access to qualified leads who are </w:t>
      </w:r>
      <w:r w:rsidR="007B2600">
        <w:rPr>
          <w:rFonts w:ascii="Roboto" w:eastAsia="Times New Roman" w:hAnsi="Roboto" w:cs="Times New Roman"/>
          <w:color w:val="000000" w:themeColor="text1"/>
          <w:sz w:val="33"/>
          <w:szCs w:val="33"/>
        </w:rPr>
        <w:t>excited &amp; ready to learn more about what solar can do for them</w:t>
      </w:r>
      <w:r w:rsidR="002B1129"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, </w:t>
      </w:r>
    </w:p>
    <w:p w14:paraId="5DBC9CFE" w14:textId="00B21049" w:rsidR="002B1129" w:rsidRDefault="002B1129" w:rsidP="004E4596">
      <w:pPr>
        <w:shd w:val="clear" w:color="auto" w:fill="F1F2F6"/>
        <w:spacing w:after="100" w:afterAutospacing="1"/>
        <w:rPr>
          <w:rFonts w:ascii="Roboto" w:eastAsia="Times New Roman" w:hAnsi="Roboto" w:cs="Times New Roman"/>
          <w:color w:val="000000" w:themeColor="text1"/>
          <w:sz w:val="33"/>
          <w:szCs w:val="33"/>
        </w:rPr>
      </w:pP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>Turn your leads into prospects with the valuable customer intelligence that we provide to you.</w:t>
      </w:r>
    </w:p>
    <w:p w14:paraId="59F9D0B3" w14:textId="75A6BC8A" w:rsidR="002B1129" w:rsidRPr="004E4596" w:rsidRDefault="002B1129" w:rsidP="004E4596">
      <w:pPr>
        <w:shd w:val="clear" w:color="auto" w:fill="F1F2F6"/>
        <w:spacing w:after="100" w:afterAutospacing="1"/>
        <w:rPr>
          <w:rFonts w:ascii="Roboto" w:eastAsia="Times New Roman" w:hAnsi="Roboto" w:cs="Times New Roman"/>
          <w:color w:val="000000" w:themeColor="text1"/>
          <w:sz w:val="33"/>
          <w:szCs w:val="33"/>
        </w:rPr>
      </w:pP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>Close sales faster and easier than ever before with our comprehensive tools that put everything you need right at your fingertips.</w:t>
      </w:r>
    </w:p>
    <w:p w14:paraId="5DF9D362" w14:textId="1AED6F9C" w:rsidR="004179F3" w:rsidRDefault="004E4596" w:rsidP="00FB0479">
      <w:pPr>
        <w:shd w:val="clear" w:color="auto" w:fill="F1F2F6"/>
        <w:spacing w:after="100" w:afterAutospacing="1"/>
        <w:rPr>
          <w:rFonts w:ascii="Roboto" w:eastAsia="Times New Roman" w:hAnsi="Roboto" w:cs="Times New Roman"/>
          <w:color w:val="000000" w:themeColor="text1"/>
          <w:sz w:val="33"/>
          <w:szCs w:val="33"/>
        </w:rPr>
      </w:pP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>M</w:t>
      </w: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>ake smart</w:t>
      </w: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>er</w:t>
      </w: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 decisions about your products, services, prices, and promotional campaigns</w:t>
      </w: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 </w:t>
      </w:r>
      <w:r w:rsidR="002B1129"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with </w:t>
      </w:r>
      <w:r>
        <w:rPr>
          <w:rFonts w:ascii="Roboto" w:eastAsia="Times New Roman" w:hAnsi="Roboto" w:cs="Times New Roman"/>
          <w:color w:val="000000" w:themeColor="text1"/>
          <w:sz w:val="33"/>
          <w:szCs w:val="33"/>
        </w:rPr>
        <w:t xml:space="preserve">valuable </w:t>
      </w:r>
      <w:r w:rsidR="004179F3">
        <w:rPr>
          <w:rFonts w:ascii="Roboto" w:eastAsia="Times New Roman" w:hAnsi="Roboto" w:cs="Times New Roman"/>
          <w:color w:val="000000" w:themeColor="text1"/>
          <w:sz w:val="33"/>
          <w:szCs w:val="33"/>
        </w:rPr>
        <w:t>market insights</w:t>
      </w:r>
      <w:r w:rsidR="002B1129">
        <w:rPr>
          <w:rFonts w:ascii="Roboto" w:eastAsia="Times New Roman" w:hAnsi="Roboto" w:cs="Times New Roman"/>
          <w:color w:val="000000" w:themeColor="text1"/>
          <w:sz w:val="33"/>
          <w:szCs w:val="33"/>
        </w:rPr>
        <w:t>.</w:t>
      </w:r>
    </w:p>
    <w:p w14:paraId="039A9924" w14:textId="12C7E2F8" w:rsidR="00FB0479" w:rsidRDefault="007B2600" w:rsidP="007B2600">
      <w:pPr>
        <w:spacing w:after="100" w:afterAutospacing="1"/>
        <w:outlineLvl w:val="2"/>
        <w:rPr>
          <w:rFonts w:ascii="Roboto" w:eastAsia="Times New Roman" w:hAnsi="Roboto" w:cs="Times New Roman"/>
          <w:color w:val="000000" w:themeColor="text1"/>
          <w:sz w:val="26"/>
          <w:szCs w:val="26"/>
        </w:rPr>
      </w:pPr>
      <w:r>
        <w:rPr>
          <w:rFonts w:ascii="inherit" w:eastAsia="Times New Roman" w:hAnsi="inherit" w:cs="Times New Roman"/>
          <w:color w:val="000000" w:themeColor="text1"/>
          <w:sz w:val="27"/>
          <w:szCs w:val="27"/>
        </w:rPr>
        <w:t>Qualified, Vetted</w:t>
      </w:r>
      <w:r w:rsidR="00FB0479" w:rsidRPr="00FB0479">
        <w:rPr>
          <w:rFonts w:ascii="inherit" w:eastAsia="Times New Roman" w:hAnsi="inherit" w:cs="Times New Roman"/>
          <w:color w:val="000000" w:themeColor="text1"/>
          <w:sz w:val="27"/>
          <w:szCs w:val="27"/>
        </w:rPr>
        <w:t xml:space="preserve"> </w:t>
      </w:r>
      <w:r>
        <w:rPr>
          <w:rFonts w:ascii="inherit" w:eastAsia="Times New Roman" w:hAnsi="inherit" w:cs="Times New Roman"/>
          <w:color w:val="000000" w:themeColor="text1"/>
          <w:sz w:val="27"/>
          <w:szCs w:val="27"/>
        </w:rPr>
        <w:t>Leads</w:t>
      </w:r>
      <w:r>
        <w:rPr>
          <w:rFonts w:ascii="inherit" w:eastAsia="Times New Roman" w:hAnsi="inherit" w:cs="Times New Roman"/>
          <w:color w:val="000000" w:themeColor="text1"/>
          <w:sz w:val="27"/>
          <w:szCs w:val="27"/>
        </w:rPr>
        <w:br/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Get direct access to qualified prospects who are ready to be sold on solar, as well as detailed insights on their specific points 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of interest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, current 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utility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</w:t>
      </w:r>
      <w:r w:rsidR="00BB13F4">
        <w:rPr>
          <w:rFonts w:ascii="Roboto" w:eastAsia="Times New Roman" w:hAnsi="Roboto" w:cs="Times New Roman"/>
          <w:color w:val="000000" w:themeColor="text1"/>
          <w:sz w:val="26"/>
          <w:szCs w:val="26"/>
        </w:rPr>
        <w:t>provider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, electricity usage information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, </w:t>
      </w:r>
      <w:r w:rsidR="00BB13F4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residence info, 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and much more.</w:t>
      </w:r>
      <w:r w:rsidR="002B1129">
        <w:rPr>
          <w:rFonts w:ascii="Roboto" w:eastAsia="Times New Roman" w:hAnsi="Roboto" w:cs="Times New Roman"/>
          <w:color w:val="000000" w:themeColor="text1"/>
          <w:sz w:val="26"/>
          <w:szCs w:val="26"/>
        </w:rPr>
        <w:br/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br/>
      </w:r>
      <w:r>
        <w:rPr>
          <w:rFonts w:ascii="inherit" w:eastAsia="Times New Roman" w:hAnsi="inherit" w:cs="Times New Roman"/>
          <w:color w:val="000000" w:themeColor="text1"/>
          <w:sz w:val="27"/>
          <w:szCs w:val="27"/>
        </w:rPr>
        <w:t>High-Quality Prospects</w:t>
      </w:r>
      <w:r>
        <w:rPr>
          <w:rFonts w:ascii="inherit" w:eastAsia="Times New Roman" w:hAnsi="inherit" w:cs="Times New Roman"/>
          <w:color w:val="000000" w:themeColor="text1"/>
          <w:sz w:val="27"/>
          <w:szCs w:val="27"/>
        </w:rPr>
        <w:br/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Know ahead of time if your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prospect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s are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inquiring with just one installer or multiple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providers.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Filter out p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rospect</w:t>
      </w:r>
      <w:r w:rsidR="002B112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profiles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that are missing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</w:t>
      </w:r>
      <w:proofErr w:type="gramStart"/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information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, and</w:t>
      </w:r>
      <w:proofErr w:type="gramEnd"/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see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the exact cost per lead and pay per lead based on quality.</w:t>
      </w:r>
      <w:r w:rsidR="002B1129">
        <w:rPr>
          <w:rFonts w:ascii="Roboto" w:eastAsia="Times New Roman" w:hAnsi="Roboto" w:cs="Times New Roman"/>
          <w:color w:val="000000" w:themeColor="text1"/>
          <w:sz w:val="26"/>
          <w:szCs w:val="26"/>
        </w:rPr>
        <w:br/>
      </w:r>
      <w:r w:rsidR="002B1129">
        <w:rPr>
          <w:rFonts w:ascii="inherit" w:eastAsia="Times New Roman" w:hAnsi="inherit" w:cs="Times New Roman"/>
          <w:color w:val="000000" w:themeColor="text1"/>
          <w:sz w:val="27"/>
          <w:szCs w:val="27"/>
        </w:rPr>
        <w:br/>
      </w:r>
      <w:r w:rsidR="00FB0479" w:rsidRPr="00FB0479">
        <w:rPr>
          <w:rFonts w:ascii="inherit" w:eastAsia="Times New Roman" w:hAnsi="inherit" w:cs="Times New Roman"/>
          <w:color w:val="000000" w:themeColor="text1"/>
          <w:sz w:val="27"/>
          <w:szCs w:val="27"/>
        </w:rPr>
        <w:t xml:space="preserve">Effective </w:t>
      </w:r>
      <w:r>
        <w:rPr>
          <w:rFonts w:ascii="inherit" w:eastAsia="Times New Roman" w:hAnsi="inherit" w:cs="Times New Roman"/>
          <w:color w:val="000000" w:themeColor="text1"/>
          <w:sz w:val="27"/>
          <w:szCs w:val="27"/>
        </w:rPr>
        <w:t>T</w:t>
      </w:r>
      <w:r w:rsidR="00FB0479" w:rsidRPr="00FB0479">
        <w:rPr>
          <w:rFonts w:ascii="inherit" w:eastAsia="Times New Roman" w:hAnsi="inherit" w:cs="Times New Roman"/>
          <w:color w:val="000000" w:themeColor="text1"/>
          <w:sz w:val="27"/>
          <w:szCs w:val="27"/>
        </w:rPr>
        <w:t>ools</w:t>
      </w:r>
      <w:r>
        <w:rPr>
          <w:rFonts w:ascii="inherit" w:eastAsia="Times New Roman" w:hAnsi="inherit" w:cs="Times New Roman"/>
          <w:color w:val="000000" w:themeColor="text1"/>
          <w:sz w:val="27"/>
          <w:szCs w:val="27"/>
        </w:rPr>
        <w:br/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T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rack leads,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c</w:t>
      </w:r>
      <w:r w:rsidR="00FB0479"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hat with 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leads &amp; </w:t>
      </w:r>
      <w:r w:rsidR="00FB0479"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prospects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, 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provide feedback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, get </w:t>
      </w:r>
      <w:r w:rsidR="00FB0479"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daily phone &amp; chat support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, </w:t>
      </w:r>
      <w:r w:rsidR="00FB0479"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and much more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all through </w:t>
      </w:r>
      <w:proofErr w:type="spellStart"/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Solsaic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’s</w:t>
      </w:r>
      <w:proofErr w:type="spellEnd"/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innovative and easy-to-use interface.</w:t>
      </w:r>
    </w:p>
    <w:p w14:paraId="74C69C91" w14:textId="02F5D062" w:rsidR="002B1129" w:rsidRPr="00FB0479" w:rsidRDefault="002B1129" w:rsidP="007B2600">
      <w:pPr>
        <w:spacing w:after="100" w:afterAutospacing="1"/>
        <w:outlineLvl w:val="2"/>
        <w:rPr>
          <w:rFonts w:ascii="inherit" w:eastAsia="Times New Roman" w:hAnsi="inherit" w:cs="Times New Roman"/>
          <w:color w:val="000000" w:themeColor="text1"/>
          <w:sz w:val="27"/>
          <w:szCs w:val="27"/>
        </w:rPr>
      </w:pP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br/>
      </w:r>
    </w:p>
    <w:p w14:paraId="0DBD9CE6" w14:textId="4D7C75E5" w:rsidR="00FB0479" w:rsidRPr="00FB0479" w:rsidRDefault="00FB0479" w:rsidP="00FB0479">
      <w:pPr>
        <w:shd w:val="clear" w:color="auto" w:fill="F1F2F6"/>
        <w:rPr>
          <w:rFonts w:ascii="Roboto" w:eastAsia="Times New Roman" w:hAnsi="Roboto" w:cs="Times New Roman"/>
          <w:color w:val="000000" w:themeColor="text1"/>
          <w:sz w:val="26"/>
          <w:szCs w:val="26"/>
        </w:rPr>
      </w:pPr>
    </w:p>
    <w:p w14:paraId="3E38E485" w14:textId="755D3365" w:rsidR="00FB0479" w:rsidRPr="00FB0479" w:rsidRDefault="00FB0479" w:rsidP="00FB0479">
      <w:pPr>
        <w:shd w:val="clear" w:color="auto" w:fill="F1F2F6"/>
        <w:spacing w:after="100" w:afterAutospacing="1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</w:rPr>
      </w:pPr>
      <w:r w:rsidRPr="00FB0479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</w:rPr>
        <w:lastRenderedPageBreak/>
        <w:t xml:space="preserve">Why </w:t>
      </w:r>
      <w:r w:rsidR="002B1129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</w:rPr>
        <w:t>Partner With</w:t>
      </w:r>
      <w:r w:rsidRPr="00FB0479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</w:rPr>
        <w:t xml:space="preserve"> Solsaic?</w:t>
      </w:r>
    </w:p>
    <w:p w14:paraId="27A3884D" w14:textId="6A201492" w:rsidR="00FB0479" w:rsidRPr="00FB0479" w:rsidRDefault="002B1129" w:rsidP="00FB0479">
      <w:pPr>
        <w:shd w:val="clear" w:color="auto" w:fill="F1F2F6"/>
        <w:spacing w:after="100" w:afterAutospacing="1"/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</w:pPr>
      <w:r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 xml:space="preserve">Businesses who partner with Solsaic save </w:t>
      </w:r>
      <w:r w:rsidRPr="002B1129"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  <w:u w:val="single"/>
        </w:rPr>
        <w:t>time</w:t>
      </w:r>
      <w:r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 xml:space="preserve">, </w:t>
      </w:r>
      <w:r w:rsidRPr="002B1129"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  <w:u w:val="single"/>
        </w:rPr>
        <w:t>money</w:t>
      </w:r>
      <w:r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 xml:space="preserve">, and </w:t>
      </w:r>
      <w:r w:rsidRPr="002B1129"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  <w:u w:val="single"/>
        </w:rPr>
        <w:t>resources</w:t>
      </w:r>
      <w:r w:rsidR="00BB13F4"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>— all while</w:t>
      </w:r>
      <w:r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 xml:space="preserve"> gaining access to a</w:t>
      </w:r>
      <w:r w:rsidR="00BB13F4"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>n incredible</w:t>
      </w:r>
      <w:r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 xml:space="preserve"> wealth of benefits</w:t>
      </w:r>
      <w:r w:rsidR="00BB13F4">
        <w:rPr>
          <w:rFonts w:ascii="Roboto" w:eastAsia="Times New Roman" w:hAnsi="Roboto" w:cs="Times New Roman"/>
          <w:b/>
          <w:bCs/>
          <w:color w:val="000000" w:themeColor="text1"/>
          <w:sz w:val="27"/>
          <w:szCs w:val="27"/>
        </w:rPr>
        <w:t>!</w:t>
      </w:r>
    </w:p>
    <w:p w14:paraId="66DD6AA5" w14:textId="01D3D859" w:rsidR="00BB13F4" w:rsidRPr="00FB0479" w:rsidRDefault="00F9161F" w:rsidP="00FB0479">
      <w:pPr>
        <w:shd w:val="clear" w:color="auto" w:fill="F1F2F6"/>
        <w:spacing w:after="100" w:afterAutospacing="1"/>
        <w:rPr>
          <w:rFonts w:ascii="Roboto" w:eastAsia="Times New Roman" w:hAnsi="Roboto" w:cs="Times New Roman"/>
          <w:color w:val="000000" w:themeColor="text1"/>
          <w:sz w:val="27"/>
          <w:szCs w:val="27"/>
        </w:rPr>
      </w:pPr>
      <w:r>
        <w:rPr>
          <w:rFonts w:ascii="Roboto" w:eastAsia="Times New Roman" w:hAnsi="Roboto" w:cs="Times New Roman"/>
          <w:color w:val="000000" w:themeColor="text1"/>
          <w:sz w:val="27"/>
          <w:szCs w:val="27"/>
        </w:rPr>
        <w:t>Keep your team in</w:t>
      </w:r>
      <w:r w:rsidR="00BB13F4">
        <w:rPr>
          <w:rFonts w:ascii="Roboto" w:eastAsia="Times New Roman" w:hAnsi="Roboto" w:cs="Times New Roman"/>
          <w:color w:val="000000" w:themeColor="text1"/>
          <w:sz w:val="27"/>
          <w:szCs w:val="27"/>
        </w:rPr>
        <w:t xml:space="preserve"> sell-sell-sell mode while </w:t>
      </w:r>
      <w:r>
        <w:rPr>
          <w:rFonts w:ascii="Roboto" w:eastAsia="Times New Roman" w:hAnsi="Roboto" w:cs="Times New Roman"/>
          <w:color w:val="000000" w:themeColor="text1"/>
          <w:sz w:val="27"/>
          <w:szCs w:val="27"/>
        </w:rPr>
        <w:t>Solsaic t</w:t>
      </w:r>
      <w:r w:rsidR="00BB13F4">
        <w:rPr>
          <w:rFonts w:ascii="Roboto" w:eastAsia="Times New Roman" w:hAnsi="Roboto" w:cs="Times New Roman"/>
          <w:color w:val="000000" w:themeColor="text1"/>
          <w:sz w:val="27"/>
          <w:szCs w:val="27"/>
        </w:rPr>
        <w:t>ake</w:t>
      </w:r>
      <w:r>
        <w:rPr>
          <w:rFonts w:ascii="Roboto" w:eastAsia="Times New Roman" w:hAnsi="Roboto" w:cs="Times New Roman"/>
          <w:color w:val="000000" w:themeColor="text1"/>
          <w:sz w:val="27"/>
          <w:szCs w:val="27"/>
        </w:rPr>
        <w:t>s</w:t>
      </w:r>
      <w:r w:rsidR="00BB13F4">
        <w:rPr>
          <w:rFonts w:ascii="Roboto" w:eastAsia="Times New Roman" w:hAnsi="Roboto" w:cs="Times New Roman"/>
          <w:color w:val="000000" w:themeColor="text1"/>
          <w:sz w:val="27"/>
          <w:szCs w:val="27"/>
        </w:rPr>
        <w:t xml:space="preserve"> care of all the</w:t>
      </w:r>
      <w:r>
        <w:rPr>
          <w:rFonts w:ascii="Roboto" w:eastAsia="Times New Roman" w:hAnsi="Roboto" w:cs="Times New Roman"/>
          <w:color w:val="000000" w:themeColor="text1"/>
          <w:sz w:val="27"/>
          <w:szCs w:val="27"/>
        </w:rPr>
        <w:t xml:space="preserve"> </w:t>
      </w:r>
      <w:r w:rsidR="00BB13F4">
        <w:rPr>
          <w:rFonts w:ascii="Roboto" w:eastAsia="Times New Roman" w:hAnsi="Roboto" w:cs="Times New Roman"/>
          <w:color w:val="000000" w:themeColor="text1"/>
          <w:sz w:val="27"/>
          <w:szCs w:val="27"/>
        </w:rPr>
        <w:t>tedious tasks.</w:t>
      </w:r>
    </w:p>
    <w:p w14:paraId="62881341" w14:textId="1EC9721F" w:rsidR="00FB0479" w:rsidRPr="00FB0479" w:rsidRDefault="00BB13F4" w:rsidP="00FB0479">
      <w:pPr>
        <w:spacing w:after="48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>FREE</w:t>
      </w:r>
      <w:r w:rsidR="00FB0479" w:rsidRPr="00FB0479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 xml:space="preserve"> </w:t>
      </w:r>
      <w:r w:rsidRPr="00FB0479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>30</w:t>
      </w:r>
      <w:r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>-</w:t>
      </w:r>
      <w:r w:rsidRPr="00FB0479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>Day Trial</w:t>
      </w:r>
    </w:p>
    <w:p w14:paraId="195782A7" w14:textId="42B198FF" w:rsidR="00FB0479" w:rsidRPr="00FB0479" w:rsidRDefault="00FB0479" w:rsidP="00FB0479">
      <w:pPr>
        <w:spacing w:after="100" w:afterAutospacing="1"/>
        <w:rPr>
          <w:rFonts w:ascii="Roboto" w:eastAsia="Times New Roman" w:hAnsi="Roboto" w:cs="Times New Roman"/>
          <w:color w:val="000000" w:themeColor="text1"/>
          <w:sz w:val="53"/>
          <w:szCs w:val="53"/>
        </w:rPr>
      </w:pPr>
      <w:r w:rsidRPr="00FB0479">
        <w:rPr>
          <w:rFonts w:ascii="Roboto" w:eastAsia="Times New Roman" w:hAnsi="Roboto" w:cs="Times New Roman"/>
          <w:color w:val="000000" w:themeColor="text1"/>
          <w:sz w:val="53"/>
          <w:szCs w:val="53"/>
        </w:rPr>
        <w:t xml:space="preserve">Limited </w:t>
      </w:r>
      <w:r w:rsidR="00BB13F4" w:rsidRPr="00FB0479">
        <w:rPr>
          <w:rFonts w:ascii="Roboto" w:eastAsia="Times New Roman" w:hAnsi="Roboto" w:cs="Times New Roman"/>
          <w:color w:val="000000" w:themeColor="text1"/>
          <w:sz w:val="53"/>
          <w:szCs w:val="53"/>
        </w:rPr>
        <w:t xml:space="preserve">Time Offer. </w:t>
      </w:r>
      <w:r w:rsidRPr="00FB0479">
        <w:rPr>
          <w:rFonts w:ascii="Roboto" w:eastAsia="Times New Roman" w:hAnsi="Roboto" w:cs="Times New Roman"/>
          <w:color w:val="000000" w:themeColor="text1"/>
          <w:sz w:val="53"/>
          <w:szCs w:val="53"/>
        </w:rPr>
        <w:t xml:space="preserve">Spots </w:t>
      </w:r>
      <w:r w:rsidR="00BB13F4" w:rsidRPr="00FB0479">
        <w:rPr>
          <w:rFonts w:ascii="Roboto" w:eastAsia="Times New Roman" w:hAnsi="Roboto" w:cs="Times New Roman"/>
          <w:color w:val="000000" w:themeColor="text1"/>
          <w:sz w:val="53"/>
          <w:szCs w:val="53"/>
        </w:rPr>
        <w:t>Are Limited.</w:t>
      </w:r>
    </w:p>
    <w:p w14:paraId="4D3BF292" w14:textId="56E5D074" w:rsidR="00FB0479" w:rsidRPr="00FB0479" w:rsidRDefault="00F9161F" w:rsidP="00FB0479">
      <w:pPr>
        <w:spacing w:after="48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 xml:space="preserve">Partner </w:t>
      </w:r>
      <w:r w:rsidR="00FB0479" w:rsidRPr="00FB0479"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>Requirements</w:t>
      </w:r>
    </w:p>
    <w:p w14:paraId="33012C25" w14:textId="1B7F35B9" w:rsidR="00F9161F" w:rsidRDefault="00F9161F" w:rsidP="00FB0479">
      <w:pPr>
        <w:spacing w:after="100" w:afterAutospacing="1"/>
        <w:rPr>
          <w:rFonts w:ascii="Roboto" w:eastAsia="Times New Roman" w:hAnsi="Roboto" w:cs="Times New Roman"/>
          <w:color w:val="000000" w:themeColor="text1"/>
          <w:sz w:val="26"/>
          <w:szCs w:val="26"/>
        </w:rPr>
      </w:pP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In order to help ensure that all solar customers receive exceptional service, we only partner with qualified </w:t>
      </w: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solar 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providers.</w:t>
      </w:r>
    </w:p>
    <w:p w14:paraId="11FADF39" w14:textId="559DF51A" w:rsidR="00FB0479" w:rsidRPr="00FB0479" w:rsidRDefault="00F9161F" w:rsidP="00F9161F">
      <w:pPr>
        <w:spacing w:after="100" w:afterAutospacing="1"/>
        <w:rPr>
          <w:rFonts w:ascii="Roboto" w:eastAsia="Times New Roman" w:hAnsi="Roboto" w:cs="Times New Roman"/>
          <w:color w:val="000000" w:themeColor="text1"/>
          <w:sz w:val="26"/>
          <w:szCs w:val="26"/>
        </w:rPr>
      </w:pP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Our </w:t>
      </w:r>
      <w:r w:rsidR="00FB0479"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basic requirements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&amp; qualifications for solar providers:</w:t>
      </w:r>
    </w:p>
    <w:p w14:paraId="516FD928" w14:textId="6E905177" w:rsidR="00FB0479" w:rsidRPr="00FB0479" w:rsidRDefault="00FB0479" w:rsidP="00FB0479">
      <w:pPr>
        <w:numPr>
          <w:ilvl w:val="0"/>
          <w:numId w:val="1"/>
        </w:numPr>
        <w:spacing w:before="100" w:beforeAutospacing="1" w:after="150"/>
        <w:ind w:left="495"/>
        <w:rPr>
          <w:rFonts w:ascii="Roboto" w:eastAsia="Times New Roman" w:hAnsi="Roboto" w:cs="Times New Roman"/>
          <w:color w:val="000000" w:themeColor="text1"/>
          <w:sz w:val="30"/>
          <w:szCs w:val="30"/>
        </w:rPr>
      </w:pPr>
      <w:r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Fully Licensed </w:t>
      </w:r>
      <w:r w:rsidR="00F9161F"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And </w:t>
      </w:r>
      <w:r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>Insured</w:t>
      </w:r>
    </w:p>
    <w:p w14:paraId="4AEAAA39" w14:textId="4C21A828" w:rsidR="00FB0479" w:rsidRDefault="00FB0479" w:rsidP="00FB0479">
      <w:pPr>
        <w:numPr>
          <w:ilvl w:val="0"/>
          <w:numId w:val="1"/>
        </w:numPr>
        <w:spacing w:before="100" w:beforeAutospacing="1" w:after="150"/>
        <w:ind w:left="495"/>
        <w:rPr>
          <w:rFonts w:ascii="Roboto" w:eastAsia="Times New Roman" w:hAnsi="Roboto" w:cs="Times New Roman"/>
          <w:color w:val="000000" w:themeColor="text1"/>
          <w:sz w:val="30"/>
          <w:szCs w:val="30"/>
        </w:rPr>
      </w:pPr>
      <w:r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NABCEP </w:t>
      </w:r>
      <w:r w:rsidR="00F9161F"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>Certified</w:t>
      </w:r>
    </w:p>
    <w:p w14:paraId="423CEEC2" w14:textId="446D976F" w:rsidR="00F9161F" w:rsidRPr="00FB0479" w:rsidRDefault="00F9161F" w:rsidP="00F9161F">
      <w:pPr>
        <w:numPr>
          <w:ilvl w:val="0"/>
          <w:numId w:val="1"/>
        </w:numPr>
        <w:spacing w:before="100" w:beforeAutospacing="1" w:after="150"/>
        <w:ind w:left="495"/>
        <w:rPr>
          <w:rFonts w:ascii="Roboto" w:eastAsia="Times New Roman" w:hAnsi="Roboto" w:cs="Times New Roman"/>
          <w:color w:val="000000" w:themeColor="text1"/>
          <w:sz w:val="30"/>
          <w:szCs w:val="30"/>
        </w:rPr>
      </w:pPr>
      <w:r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>3+ Years Of Experience Installing Solar PV</w:t>
      </w:r>
    </w:p>
    <w:p w14:paraId="27912C9E" w14:textId="356A31E6" w:rsidR="00FB0479" w:rsidRPr="00FB0479" w:rsidRDefault="00F9161F" w:rsidP="00FB0479">
      <w:pPr>
        <w:numPr>
          <w:ilvl w:val="0"/>
          <w:numId w:val="1"/>
        </w:numPr>
        <w:spacing w:before="100" w:beforeAutospacing="1" w:after="150"/>
        <w:ind w:left="495"/>
        <w:rPr>
          <w:rFonts w:ascii="Roboto" w:eastAsia="Times New Roman" w:hAnsi="Roboto" w:cs="Times New Roman"/>
          <w:color w:val="000000" w:themeColor="text1"/>
          <w:sz w:val="30"/>
          <w:szCs w:val="30"/>
        </w:rPr>
      </w:pPr>
      <w:r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Proven </w:t>
      </w:r>
      <w:r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Reputation For Workmanship </w:t>
      </w:r>
      <w:r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&amp; </w:t>
      </w:r>
      <w:r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>Customer Service</w:t>
      </w:r>
    </w:p>
    <w:p w14:paraId="0769700F" w14:textId="5BD8E1A9" w:rsidR="00FB0479" w:rsidRPr="00FB0479" w:rsidRDefault="00F9161F" w:rsidP="00FB0479">
      <w:pPr>
        <w:numPr>
          <w:ilvl w:val="0"/>
          <w:numId w:val="1"/>
        </w:numPr>
        <w:spacing w:before="100" w:beforeAutospacing="1" w:after="150"/>
        <w:ind w:left="495"/>
        <w:rPr>
          <w:rFonts w:ascii="Roboto" w:eastAsia="Times New Roman" w:hAnsi="Roboto" w:cs="Times New Roman"/>
          <w:color w:val="000000" w:themeColor="text1"/>
          <w:sz w:val="30"/>
          <w:szCs w:val="30"/>
        </w:rPr>
      </w:pPr>
      <w:r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Verified </w:t>
      </w:r>
      <w:r w:rsidR="00FB0479"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References </w:t>
      </w:r>
      <w:r>
        <w:rPr>
          <w:rFonts w:ascii="Roboto" w:eastAsia="Times New Roman" w:hAnsi="Roboto" w:cs="Times New Roman"/>
          <w:color w:val="000000" w:themeColor="text1"/>
          <w:sz w:val="30"/>
          <w:szCs w:val="30"/>
        </w:rPr>
        <w:t>&amp;</w:t>
      </w:r>
      <w:r w:rsidRPr="00FB0479">
        <w:rPr>
          <w:rFonts w:ascii="Roboto" w:eastAsia="Times New Roman" w:hAnsi="Roboto" w:cs="Times New Roman"/>
          <w:color w:val="000000" w:themeColor="text1"/>
          <w:sz w:val="30"/>
          <w:szCs w:val="30"/>
        </w:rPr>
        <w:t xml:space="preserve"> Testimonials</w:t>
      </w:r>
    </w:p>
    <w:p w14:paraId="72FCADF0" w14:textId="77777777" w:rsidR="00FB0479" w:rsidRPr="00FB0479" w:rsidRDefault="00FB0479" w:rsidP="00FB0479">
      <w:pPr>
        <w:rPr>
          <w:rFonts w:ascii="Roboto" w:eastAsia="Times New Roman" w:hAnsi="Roboto" w:cs="Times New Roman"/>
          <w:color w:val="000000" w:themeColor="text1"/>
          <w:sz w:val="26"/>
          <w:szCs w:val="26"/>
        </w:rPr>
      </w:pPr>
      <w:hyperlink r:id="rId7" w:history="1">
        <w:r w:rsidRPr="00FB0479">
          <w:rPr>
            <w:rFonts w:ascii="Roboto" w:eastAsia="Times New Roman" w:hAnsi="Roboto" w:cs="Times New Roman"/>
            <w:caps/>
            <w:color w:val="000000" w:themeColor="text1"/>
            <w:sz w:val="24"/>
            <w:u w:val="single"/>
            <w:shd w:val="clear" w:color="auto" w:fill="EC078D"/>
          </w:rPr>
          <w:t>SIGN UP NOW</w:t>
        </w:r>
      </w:hyperlink>
    </w:p>
    <w:p w14:paraId="62A9BCC2" w14:textId="1A80ECB8" w:rsidR="00FB0479" w:rsidRPr="00FB0479" w:rsidRDefault="00F9161F" w:rsidP="00FB0479">
      <w:pPr>
        <w:spacing w:after="48"/>
        <w:outlineLvl w:val="1"/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36"/>
          <w:szCs w:val="36"/>
        </w:rPr>
        <w:t>Let’s Stay In Touch!</w:t>
      </w:r>
    </w:p>
    <w:p w14:paraId="24BB3FF6" w14:textId="14B17FB3" w:rsidR="00FB0479" w:rsidRPr="00FB0479" w:rsidRDefault="00F9161F" w:rsidP="00FB0479">
      <w:pPr>
        <w:spacing w:after="100" w:afterAutospacing="1"/>
        <w:rPr>
          <w:rFonts w:ascii="Roboto" w:eastAsia="Times New Roman" w:hAnsi="Roboto" w:cs="Times New Roman"/>
          <w:color w:val="000000" w:themeColor="text1"/>
          <w:sz w:val="45"/>
          <w:szCs w:val="45"/>
        </w:rPr>
      </w:pPr>
      <w:r>
        <w:rPr>
          <w:rFonts w:ascii="Roboto" w:eastAsia="Times New Roman" w:hAnsi="Roboto" w:cs="Times New Roman"/>
          <w:color w:val="000000" w:themeColor="text1"/>
          <w:sz w:val="45"/>
          <w:szCs w:val="45"/>
        </w:rPr>
        <w:t xml:space="preserve">Receive valuable insights </w:t>
      </w:r>
      <w:r w:rsidR="00417B8C">
        <w:rPr>
          <w:rFonts w:ascii="Roboto" w:eastAsia="Times New Roman" w:hAnsi="Roboto" w:cs="Times New Roman"/>
          <w:color w:val="000000" w:themeColor="text1"/>
          <w:sz w:val="45"/>
          <w:szCs w:val="45"/>
        </w:rPr>
        <w:t xml:space="preserve">into </w:t>
      </w:r>
      <w:r>
        <w:rPr>
          <w:rFonts w:ascii="Roboto" w:eastAsia="Times New Roman" w:hAnsi="Roboto" w:cs="Times New Roman"/>
          <w:color w:val="000000" w:themeColor="text1"/>
          <w:sz w:val="45"/>
          <w:szCs w:val="45"/>
        </w:rPr>
        <w:t xml:space="preserve">industry trends by joining </w:t>
      </w:r>
      <w:r w:rsidR="00FB0479" w:rsidRPr="00FB0479">
        <w:rPr>
          <w:rFonts w:ascii="Roboto" w:eastAsia="Times New Roman" w:hAnsi="Roboto" w:cs="Times New Roman"/>
          <w:color w:val="000000" w:themeColor="text1"/>
          <w:sz w:val="45"/>
          <w:szCs w:val="45"/>
        </w:rPr>
        <w:t>our email list</w:t>
      </w:r>
    </w:p>
    <w:p w14:paraId="3E917FE8" w14:textId="77777777" w:rsidR="00FB0479" w:rsidRPr="00FB0479" w:rsidRDefault="00FB0479" w:rsidP="00FB047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FB047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Top of Form</w:t>
      </w:r>
    </w:p>
    <w:p w14:paraId="6EE4C251" w14:textId="77777777" w:rsidR="00FB0479" w:rsidRPr="00FB0479" w:rsidRDefault="00FB0479" w:rsidP="00FB0479">
      <w:pPr>
        <w:rPr>
          <w:rFonts w:ascii="Roboto" w:eastAsia="Times New Roman" w:hAnsi="Roboto" w:cs="Times New Roman"/>
          <w:color w:val="000000" w:themeColor="text1"/>
          <w:sz w:val="26"/>
          <w:szCs w:val="26"/>
        </w:rPr>
      </w:pPr>
      <w:r w:rsidRPr="00FB0479">
        <w:rPr>
          <w:rFonts w:ascii="Roboto" w:eastAsia="Times New Roman" w:hAnsi="Roboto" w:cs="Times New Roman"/>
          <w:color w:val="000000" w:themeColor="text1"/>
          <w:sz w:val="26"/>
          <w:szCs w:val="26"/>
        </w:rPr>
        <w:t>SUBSCRIBE NOW</w:t>
      </w:r>
    </w:p>
    <w:p w14:paraId="58FF91DD" w14:textId="77777777" w:rsidR="00FB0479" w:rsidRPr="00FB0479" w:rsidRDefault="00FB0479" w:rsidP="00FB0479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</w:rPr>
      </w:pPr>
      <w:r w:rsidRPr="00FB0479">
        <w:rPr>
          <w:rFonts w:ascii="Arial" w:eastAsia="Times New Roman" w:hAnsi="Arial" w:cs="Arial"/>
          <w:vanish/>
          <w:color w:val="000000" w:themeColor="text1"/>
          <w:sz w:val="16"/>
          <w:szCs w:val="16"/>
        </w:rPr>
        <w:t>Bottom of Form</w:t>
      </w:r>
    </w:p>
    <w:p w14:paraId="7B3F78F8" w14:textId="52F1FFD6" w:rsidR="00417B8C" w:rsidRPr="00417B8C" w:rsidRDefault="00417B8C" w:rsidP="00417B8C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z w:val="26"/>
          <w:szCs w:val="26"/>
        </w:rPr>
      </w:pP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By providing us with your email address, </w:t>
      </w:r>
      <w:r w:rsidRPr="00417B8C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you are acknowledging that we may send you periodic product announcements, 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solar related blogs, articles, </w:t>
      </w:r>
      <w:r w:rsidRPr="00417B8C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and other information related to 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Solsaic</w:t>
      </w:r>
      <w:r w:rsidRPr="00417B8C"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. You may 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unsubscribe from our email list at any time by 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contact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ing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 xml:space="preserve"> us</w:t>
      </w:r>
      <w:r>
        <w:rPr>
          <w:rFonts w:ascii="Roboto" w:eastAsia="Times New Roman" w:hAnsi="Roboto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14:paraId="5F8BAF9D" w14:textId="6FFECF67" w:rsidR="00FB0479" w:rsidRPr="00FB0479" w:rsidRDefault="00FB0479" w:rsidP="00FB0479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sz w:val="26"/>
          <w:szCs w:val="26"/>
        </w:rPr>
      </w:pPr>
    </w:p>
    <w:p w14:paraId="50A513F8" w14:textId="77777777" w:rsidR="00B936A9" w:rsidRPr="00FB0479" w:rsidRDefault="00B936A9">
      <w:pPr>
        <w:rPr>
          <w:color w:val="000000" w:themeColor="text1"/>
        </w:rPr>
      </w:pPr>
    </w:p>
    <w:sectPr w:rsidR="00B936A9" w:rsidRPr="00FB0479" w:rsidSect="002B1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0505"/>
    <w:multiLevelType w:val="hybridMultilevel"/>
    <w:tmpl w:val="FD8CAF5A"/>
    <w:lvl w:ilvl="0" w:tplc="CEA2D82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FE7"/>
    <w:multiLevelType w:val="multilevel"/>
    <w:tmpl w:val="C560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79"/>
    <w:rsid w:val="000B3FED"/>
    <w:rsid w:val="002B1129"/>
    <w:rsid w:val="004179F3"/>
    <w:rsid w:val="00417B8C"/>
    <w:rsid w:val="004E4596"/>
    <w:rsid w:val="007B2600"/>
    <w:rsid w:val="008D5F8C"/>
    <w:rsid w:val="00B936A9"/>
    <w:rsid w:val="00BB13F4"/>
    <w:rsid w:val="00CB0ED8"/>
    <w:rsid w:val="00DA4539"/>
    <w:rsid w:val="00E31D9F"/>
    <w:rsid w:val="00F72A3E"/>
    <w:rsid w:val="00F9161F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8FBF"/>
  <w15:chartTrackingRefBased/>
  <w15:docId w15:val="{A310BC4D-1E36-B445-B2FC-DD0C9A6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D9F"/>
    <w:rPr>
      <w:rFonts w:ascii="Times New Roman" w:hAnsi="Times New Roman"/>
      <w:sz w:val="18"/>
    </w:rPr>
  </w:style>
  <w:style w:type="paragraph" w:styleId="Heading1">
    <w:name w:val="heading 1"/>
    <w:basedOn w:val="Normal"/>
    <w:link w:val="Heading1Char"/>
    <w:uiPriority w:val="9"/>
    <w:qFormat/>
    <w:rsid w:val="00FB047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047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047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4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04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04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B0479"/>
    <w:rPr>
      <w:color w:val="0000FF"/>
      <w:u w:val="single"/>
    </w:rPr>
  </w:style>
  <w:style w:type="paragraph" w:customStyle="1" w:styleId="text-large">
    <w:name w:val="text-large"/>
    <w:basedOn w:val="Normal"/>
    <w:rsid w:val="00FB0479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B0479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FB0479"/>
  </w:style>
  <w:style w:type="character" w:styleId="Strong">
    <w:name w:val="Strong"/>
    <w:basedOn w:val="DefaultParagraphFont"/>
    <w:uiPriority w:val="22"/>
    <w:qFormat/>
    <w:rsid w:val="00FB0479"/>
    <w:rPr>
      <w:b/>
      <w:bCs/>
    </w:rPr>
  </w:style>
  <w:style w:type="paragraph" w:customStyle="1" w:styleId="mb-4">
    <w:name w:val="mb-4"/>
    <w:basedOn w:val="Normal"/>
    <w:rsid w:val="00FB0479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sub-heading1">
    <w:name w:val="sub-heading1"/>
    <w:basedOn w:val="Normal"/>
    <w:rsid w:val="00FB0479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sub-heading">
    <w:name w:val="sub-heading"/>
    <w:basedOn w:val="Normal"/>
    <w:rsid w:val="00FB0479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047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047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047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0479"/>
    <w:rPr>
      <w:rFonts w:ascii="Arial" w:eastAsia="Times New Roman" w:hAnsi="Arial" w:cs="Arial"/>
      <w:vanish/>
      <w:sz w:val="16"/>
      <w:szCs w:val="16"/>
    </w:rPr>
  </w:style>
  <w:style w:type="paragraph" w:customStyle="1" w:styleId="mt-5">
    <w:name w:val="mt-5"/>
    <w:basedOn w:val="Normal"/>
    <w:rsid w:val="00FB0479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79"/>
    <w:rPr>
      <w:rFonts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79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0E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0357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9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8091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14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59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8730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0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341784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5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946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50683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8662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8632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5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3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1787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65">
                  <w:marLeft w:val="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d.solsaic.km2.ca/installer-signup-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d.solsaic.km2.ca/installer-signup-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B5061B-6764-6E44-9645-BA6FBA7A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Moore</dc:creator>
  <cp:keywords/>
  <dc:description/>
  <cp:lastModifiedBy>Ashley Moore</cp:lastModifiedBy>
  <cp:revision>2</cp:revision>
  <dcterms:created xsi:type="dcterms:W3CDTF">2019-02-27T18:20:00Z</dcterms:created>
  <dcterms:modified xsi:type="dcterms:W3CDTF">2019-02-27T21:34:00Z</dcterms:modified>
</cp:coreProperties>
</file>